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38886873"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w:t>
      </w:r>
      <w:r w:rsidR="008212BC">
        <w:rPr>
          <w:rFonts w:ascii="Arial" w:hAnsi="Arial" w:cs="Arial"/>
          <w:b/>
          <w:bCs/>
          <w:szCs w:val="20"/>
          <w:lang w:val="en-GB"/>
        </w:rPr>
        <w:t>1</w:t>
      </w:r>
      <w:r w:rsidR="00D50FB6">
        <w:rPr>
          <w:rFonts w:ascii="Arial" w:hAnsi="Arial" w:cs="Arial"/>
          <w:b/>
          <w:bCs/>
          <w:szCs w:val="20"/>
          <w:lang w:val="en-GB"/>
        </w:rPr>
        <w:t>4</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64474C" w:rsidRPr="0064474C">
        <w:rPr>
          <w:rFonts w:ascii="Arial" w:hAnsi="Arial" w:cs="Arial"/>
          <w:b/>
          <w:bCs/>
          <w:szCs w:val="20"/>
          <w:lang w:val="en-GB"/>
        </w:rPr>
        <w:t>R1-</w:t>
      </w:r>
      <w:r w:rsidR="00750225" w:rsidRPr="0064474C">
        <w:rPr>
          <w:rFonts w:ascii="Arial" w:hAnsi="Arial" w:cs="Arial"/>
          <w:b/>
          <w:bCs/>
          <w:szCs w:val="20"/>
          <w:lang w:val="en-GB"/>
        </w:rPr>
        <w:t>2</w:t>
      </w:r>
      <w:r w:rsidR="00750225">
        <w:rPr>
          <w:rFonts w:ascii="Arial" w:hAnsi="Arial" w:cs="Arial"/>
          <w:b/>
          <w:bCs/>
          <w:szCs w:val="20"/>
          <w:lang w:val="en-GB"/>
        </w:rPr>
        <w:t>3</w:t>
      </w:r>
      <w:r w:rsidR="00750225">
        <w:rPr>
          <w:rFonts w:ascii="Arial" w:hAnsi="Arial" w:cs="Arial"/>
          <w:b/>
          <w:bCs/>
          <w:szCs w:val="20"/>
          <w:lang w:val="en-GB" w:eastAsia="zh-CN"/>
        </w:rPr>
        <w:t>06715</w:t>
      </w:r>
    </w:p>
    <w:p w14:paraId="20C33D9B" w14:textId="6D68192B" w:rsidR="00E143AC" w:rsidRPr="00E143AC" w:rsidRDefault="00D50FB6" w:rsidP="00E143AC">
      <w:pPr>
        <w:tabs>
          <w:tab w:val="center" w:pos="4536"/>
          <w:tab w:val="right" w:pos="9072"/>
        </w:tabs>
        <w:rPr>
          <w:rFonts w:ascii="Arial" w:hAnsi="Arial" w:cs="Arial"/>
          <w:b/>
          <w:bCs/>
          <w:szCs w:val="20"/>
          <w:lang w:val="en-GB"/>
        </w:rPr>
      </w:pPr>
      <w:r w:rsidRPr="00D50FB6">
        <w:rPr>
          <w:rFonts w:ascii="Arial" w:hAnsi="Arial" w:cs="Arial"/>
          <w:b/>
          <w:bCs/>
          <w:szCs w:val="20"/>
          <w:lang w:val="en-GB"/>
        </w:rPr>
        <w:t>Toulouse, France, August 21</w:t>
      </w:r>
      <w:r w:rsidRPr="00D50FB6">
        <w:rPr>
          <w:rFonts w:ascii="Arial" w:hAnsi="Arial" w:cs="Arial"/>
          <w:b/>
          <w:bCs/>
          <w:szCs w:val="20"/>
          <w:vertAlign w:val="superscript"/>
          <w:lang w:val="en-GB"/>
        </w:rPr>
        <w:t>st</w:t>
      </w:r>
      <w:r w:rsidRPr="00D50FB6">
        <w:rPr>
          <w:rFonts w:ascii="Arial" w:hAnsi="Arial" w:cs="Arial"/>
          <w:b/>
          <w:bCs/>
          <w:szCs w:val="20"/>
          <w:lang w:val="en-GB"/>
        </w:rPr>
        <w:t xml:space="preserve"> – August 25</w:t>
      </w:r>
      <w:r w:rsidRPr="00D50FB6">
        <w:rPr>
          <w:rFonts w:ascii="Arial" w:hAnsi="Arial" w:cs="Arial"/>
          <w:b/>
          <w:bCs/>
          <w:szCs w:val="20"/>
          <w:vertAlign w:val="superscript"/>
          <w:lang w:val="en-GB"/>
        </w:rPr>
        <w:t>th</w:t>
      </w:r>
      <w:r w:rsidRPr="00D50FB6">
        <w:rPr>
          <w:rFonts w:ascii="Arial" w:hAnsi="Arial" w:cs="Arial"/>
          <w:b/>
          <w:bCs/>
          <w:szCs w:val="20"/>
          <w:lang w:val="en-GB"/>
        </w:rPr>
        <w:t>,</w:t>
      </w:r>
      <w:r>
        <w:rPr>
          <w:rFonts w:ascii="Arial" w:hAnsi="Arial" w:cs="Arial"/>
          <w:b/>
          <w:bCs/>
          <w:szCs w:val="20"/>
          <w:lang w:val="en-GB"/>
        </w:rPr>
        <w:t xml:space="preserve"> </w:t>
      </w:r>
      <w:r w:rsidR="00E143AC" w:rsidRPr="00E143AC">
        <w:rPr>
          <w:rFonts w:ascii="Arial" w:hAnsi="Arial" w:cs="Arial"/>
          <w:b/>
          <w:bCs/>
          <w:szCs w:val="20"/>
          <w:lang w:val="en-GB"/>
        </w:rPr>
        <w:t>2023</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4F99625B" w:rsidR="009A093E" w:rsidRPr="00E143AC"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9A093E">
        <w:rPr>
          <w:rFonts w:ascii="Arial" w:hAnsi="Arial" w:cs="Arial"/>
          <w:sz w:val="20"/>
          <w:szCs w:val="20"/>
          <w:lang w:val="en-GB"/>
        </w:rPr>
        <w:t xml:space="preserve">Draft </w:t>
      </w:r>
      <w:r w:rsidR="00D50FB6">
        <w:rPr>
          <w:rFonts w:ascii="Arial" w:hAnsi="Arial" w:cs="Arial"/>
          <w:sz w:val="20"/>
          <w:szCs w:val="20"/>
          <w:lang w:val="en-GB"/>
        </w:rPr>
        <w:t>r</w:t>
      </w:r>
      <w:r w:rsidR="00D50FB6" w:rsidRPr="00D50FB6">
        <w:rPr>
          <w:rFonts w:ascii="Arial" w:hAnsi="Arial" w:cs="Arial"/>
          <w:sz w:val="20"/>
          <w:szCs w:val="20"/>
          <w:lang w:val="en-GB"/>
        </w:rPr>
        <w:t>eply LS on introduction of one new RRC parameter and one new UE capability for Rel-17</w:t>
      </w:r>
    </w:p>
    <w:p w14:paraId="343FEABD" w14:textId="4DD588F5"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0" w:name="_Hlk95155635"/>
      <w:r w:rsidR="00D50FB6" w:rsidRPr="00D50FB6">
        <w:rPr>
          <w:rFonts w:ascii="Arial" w:hAnsi="Arial" w:cs="Arial"/>
          <w:bCs/>
          <w:sz w:val="20"/>
          <w:szCs w:val="20"/>
          <w:lang w:val="en-GB"/>
        </w:rPr>
        <w:t>R1-2306384</w:t>
      </w:r>
      <w:r w:rsidR="00E143AC" w:rsidRPr="00E143AC">
        <w:rPr>
          <w:rFonts w:ascii="Arial" w:hAnsi="Arial" w:cs="Arial"/>
          <w:bCs/>
          <w:sz w:val="20"/>
          <w:szCs w:val="20"/>
          <w:lang w:val="en-GB"/>
        </w:rPr>
        <w:t xml:space="preserve"> </w:t>
      </w:r>
      <w:r w:rsidR="00736B6F">
        <w:rPr>
          <w:rFonts w:ascii="Arial" w:hAnsi="Arial" w:cs="Arial"/>
          <w:bCs/>
          <w:sz w:val="20"/>
          <w:szCs w:val="20"/>
          <w:lang w:val="en-GB"/>
        </w:rPr>
        <w:t>(</w:t>
      </w:r>
      <w:r w:rsidR="00BE716E" w:rsidRPr="00BE716E">
        <w:rPr>
          <w:rFonts w:ascii="Arial" w:hAnsi="Arial" w:cs="Arial"/>
          <w:bCs/>
          <w:sz w:val="20"/>
          <w:szCs w:val="20"/>
          <w:lang w:val="en-GB"/>
        </w:rPr>
        <w:t>R2-2306892</w:t>
      </w:r>
      <w:r w:rsidR="00736B6F">
        <w:rPr>
          <w:rFonts w:ascii="Arial" w:hAnsi="Arial" w:cs="Arial"/>
          <w:bCs/>
          <w:sz w:val="20"/>
          <w:szCs w:val="20"/>
          <w:lang w:val="en-GB"/>
        </w:rPr>
        <w:t>)</w:t>
      </w:r>
      <w:bookmarkEnd w:id="0"/>
    </w:p>
    <w:p w14:paraId="131D14F4" w14:textId="3448B035"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D50FB6">
        <w:rPr>
          <w:rFonts w:ascii="Arial" w:hAnsi="Arial" w:cs="Arial"/>
          <w:bCs/>
          <w:color w:val="000000"/>
          <w:sz w:val="20"/>
          <w:szCs w:val="20"/>
          <w:lang w:val="en-GB"/>
        </w:rPr>
        <w:t>7</w:t>
      </w:r>
    </w:p>
    <w:p w14:paraId="5DB98245" w14:textId="097CB803"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r w:rsidR="00D50FB6" w:rsidRPr="00D50FB6">
        <w:rPr>
          <w:rFonts w:ascii="Arial" w:hAnsi="Arial" w:cs="Arial"/>
          <w:bCs/>
          <w:color w:val="000000"/>
          <w:sz w:val="20"/>
          <w:szCs w:val="20"/>
          <w:lang w:val="en-GB"/>
        </w:rPr>
        <w:t xml:space="preserve">TEI17, </w:t>
      </w:r>
      <w:proofErr w:type="spellStart"/>
      <w:r w:rsidR="00D50FB6" w:rsidRPr="00D50FB6">
        <w:rPr>
          <w:rFonts w:ascii="Arial" w:hAnsi="Arial" w:cs="Arial"/>
          <w:bCs/>
          <w:color w:val="000000"/>
          <w:sz w:val="20"/>
          <w:szCs w:val="20"/>
          <w:lang w:val="en-GB"/>
        </w:rPr>
        <w:t>NR_newRAT_Core</w:t>
      </w:r>
      <w:proofErr w:type="spellEnd"/>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Source:</w:t>
      </w:r>
      <w:r w:rsidRPr="00561522">
        <w:rPr>
          <w:rFonts w:ascii="Arial" w:hAnsi="Arial" w:cs="Arial"/>
          <w:bCs/>
          <w:color w:val="FF0000"/>
          <w:sz w:val="20"/>
          <w:szCs w:val="20"/>
          <w:lang w:val="en-GB"/>
        </w:rPr>
        <w:tab/>
      </w:r>
      <w:r w:rsidRPr="00561522">
        <w:rPr>
          <w:rFonts w:ascii="Arial" w:hAnsi="Arial" w:cs="Arial"/>
          <w:bCs/>
          <w:color w:val="000000"/>
          <w:sz w:val="20"/>
          <w:szCs w:val="20"/>
          <w:lang w:val="en-GB"/>
        </w:rPr>
        <w:t>RAN1</w:t>
      </w:r>
    </w:p>
    <w:p w14:paraId="349DE45F" w14:textId="448DDED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Pr="00561522">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D83E4B">
        <w:rPr>
          <w:rFonts w:ascii="Arial" w:hAnsi="Arial" w:cs="Arial"/>
          <w:bCs/>
          <w:sz w:val="20"/>
          <w:szCs w:val="20"/>
          <w:lang w:val="en-GB"/>
        </w:rPr>
        <w:t>Na Li</w:t>
      </w:r>
    </w:p>
    <w:p w14:paraId="4FFB8A58"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D83E4B">
        <w:rPr>
          <w:rFonts w:ascii="Arial" w:hAnsi="Arial" w:cs="Arial"/>
          <w:bCs/>
          <w:color w:val="000000"/>
          <w:sz w:val="20"/>
          <w:szCs w:val="20"/>
          <w:lang w:val="en-GB"/>
        </w:rPr>
        <w:t>lina5g</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613FF6B6" w:rsidR="009A093E" w:rsidRPr="0072580A" w:rsidRDefault="00D50FB6" w:rsidP="005026F8">
      <w:pPr>
        <w:autoSpaceDE/>
        <w:autoSpaceDN/>
        <w:adjustRightInd/>
        <w:snapToGrid/>
        <w:rPr>
          <w:rFonts w:eastAsiaTheme="minorEastAsia"/>
          <w:sz w:val="20"/>
          <w:szCs w:val="20"/>
          <w:lang w:val="en-GB" w:eastAsia="zh-CN"/>
        </w:rPr>
      </w:pPr>
      <w:r w:rsidRPr="00D50FB6">
        <w:rPr>
          <w:rFonts w:eastAsiaTheme="minorEastAsia"/>
          <w:sz w:val="20"/>
          <w:szCs w:val="20"/>
          <w:lang w:val="en-GB" w:eastAsia="zh-CN"/>
        </w:rPr>
        <w:t>RAN</w:t>
      </w:r>
      <w:r w:rsidR="00412D71">
        <w:rPr>
          <w:rFonts w:eastAsiaTheme="minorEastAsia"/>
          <w:sz w:val="20"/>
          <w:szCs w:val="20"/>
          <w:lang w:val="en-GB" w:eastAsia="zh-CN"/>
        </w:rPr>
        <w:t>1</w:t>
      </w:r>
      <w:r w:rsidRPr="00D50FB6">
        <w:rPr>
          <w:rFonts w:eastAsiaTheme="minorEastAsia"/>
          <w:sz w:val="20"/>
          <w:szCs w:val="20"/>
          <w:lang w:val="en-GB" w:eastAsia="zh-CN"/>
        </w:rPr>
        <w:t xml:space="preserve"> would like to thank RAN</w:t>
      </w:r>
      <w:r w:rsidR="00412D71">
        <w:rPr>
          <w:rFonts w:eastAsiaTheme="minorEastAsia"/>
          <w:sz w:val="20"/>
          <w:szCs w:val="20"/>
          <w:lang w:val="en-GB" w:eastAsia="zh-CN"/>
        </w:rPr>
        <w:t>2</w:t>
      </w:r>
      <w:r w:rsidRPr="00D50FB6">
        <w:rPr>
          <w:rFonts w:eastAsiaTheme="minorEastAsia"/>
          <w:sz w:val="20"/>
          <w:szCs w:val="20"/>
          <w:lang w:val="en-GB" w:eastAsia="zh-CN"/>
        </w:rPr>
        <w:t xml:space="preserve"> for their LS </w:t>
      </w:r>
      <w:r>
        <w:rPr>
          <w:rFonts w:eastAsiaTheme="minorEastAsia"/>
          <w:sz w:val="20"/>
          <w:szCs w:val="20"/>
          <w:lang w:val="en-GB" w:eastAsia="zh-CN"/>
        </w:rPr>
        <w:t xml:space="preserve">in </w:t>
      </w:r>
      <w:r w:rsidR="00412D71" w:rsidRPr="00412D71">
        <w:rPr>
          <w:rFonts w:eastAsiaTheme="minorEastAsia"/>
          <w:sz w:val="20"/>
          <w:szCs w:val="20"/>
          <w:lang w:val="en-GB" w:eastAsia="zh-CN"/>
        </w:rPr>
        <w:t>R1-2306384 (R2-2306892)</w:t>
      </w:r>
      <w:r w:rsidR="00412D71">
        <w:rPr>
          <w:rFonts w:eastAsiaTheme="minorEastAsia"/>
          <w:sz w:val="20"/>
          <w:szCs w:val="20"/>
          <w:lang w:val="en-GB" w:eastAsia="zh-CN"/>
        </w:rPr>
        <w:t xml:space="preserve"> </w:t>
      </w:r>
      <w:r w:rsidRPr="00D50FB6">
        <w:rPr>
          <w:rFonts w:eastAsiaTheme="minorEastAsia"/>
          <w:sz w:val="20"/>
          <w:szCs w:val="20"/>
          <w:lang w:val="en-GB" w:eastAsia="zh-CN"/>
        </w:rPr>
        <w:t>on “introduction of one new RRC parameter and one new UE capability for Rel-17”</w:t>
      </w:r>
      <w:r w:rsidR="00E143AC" w:rsidRPr="0072580A">
        <w:rPr>
          <w:rFonts w:eastAsiaTheme="minorEastAsia"/>
          <w:sz w:val="20"/>
          <w:szCs w:val="20"/>
          <w:lang w:val="en-GB" w:eastAsia="zh-CN"/>
        </w:rPr>
        <w:t>)</w:t>
      </w:r>
      <w:r w:rsidR="00E143AC" w:rsidRPr="0072580A">
        <w:rPr>
          <w:rFonts w:eastAsiaTheme="minorEastAsia" w:hint="eastAsia"/>
          <w:sz w:val="20"/>
          <w:szCs w:val="20"/>
          <w:lang w:val="en-GB" w:eastAsia="zh-CN"/>
        </w:rPr>
        <w:t>.</w:t>
      </w:r>
    </w:p>
    <w:p w14:paraId="068852D7" w14:textId="4BF2F6EA" w:rsidR="00D50FB6" w:rsidRDefault="00D50FB6" w:rsidP="00D50FB6">
      <w:pPr>
        <w:pStyle w:val="CRCoverPage"/>
        <w:jc w:val="both"/>
        <w:rPr>
          <w:rFonts w:ascii="Times New Roman" w:eastAsiaTheme="minorEastAsia" w:hAnsi="Times New Roman"/>
          <w:lang w:eastAsia="zh-CN"/>
        </w:rPr>
      </w:pPr>
      <w:r w:rsidRPr="00D50FB6">
        <w:rPr>
          <w:rFonts w:ascii="Times New Roman" w:eastAsiaTheme="minorEastAsia" w:hAnsi="Times New Roman"/>
          <w:lang w:eastAsia="zh-CN"/>
        </w:rPr>
        <w:t xml:space="preserve">RAN1 </w:t>
      </w:r>
      <w:r>
        <w:rPr>
          <w:rFonts w:ascii="Times New Roman" w:eastAsiaTheme="minorEastAsia" w:hAnsi="Times New Roman"/>
          <w:lang w:eastAsia="zh-CN"/>
        </w:rPr>
        <w:t xml:space="preserve">confirms that </w:t>
      </w:r>
      <w:r w:rsidRPr="00D50FB6">
        <w:rPr>
          <w:rFonts w:ascii="Times New Roman" w:eastAsiaTheme="minorEastAsia" w:hAnsi="Times New Roman"/>
          <w:lang w:eastAsia="zh-CN"/>
        </w:rPr>
        <w:t>the description in the attached CRs are consistent with RAN1 intention.</w:t>
      </w:r>
      <w:r w:rsidR="00BF5380">
        <w:rPr>
          <w:rFonts w:ascii="Times New Roman" w:eastAsiaTheme="minorEastAsia" w:hAnsi="Times New Roman"/>
          <w:lang w:eastAsia="zh-CN"/>
        </w:rPr>
        <w:t xml:space="preserve"> T</w:t>
      </w:r>
      <w:r w:rsidRPr="00D50FB6">
        <w:rPr>
          <w:rFonts w:ascii="Times New Roman" w:eastAsiaTheme="minorEastAsia" w:hAnsi="Times New Roman"/>
          <w:lang w:eastAsia="zh-CN"/>
        </w:rPr>
        <w:t>he</w:t>
      </w:r>
      <w:r w:rsidR="00B237F6">
        <w:rPr>
          <w:rFonts w:ascii="Times New Roman" w:eastAsiaTheme="minorEastAsia" w:hAnsi="Times New Roman"/>
          <w:lang w:eastAsia="zh-CN"/>
        </w:rPr>
        <w:t xml:space="preserve"> current</w:t>
      </w:r>
      <w:r w:rsidRPr="00D50FB6">
        <w:rPr>
          <w:rFonts w:ascii="Times New Roman" w:eastAsiaTheme="minorEastAsia" w:hAnsi="Times New Roman"/>
          <w:lang w:eastAsia="zh-CN"/>
        </w:rPr>
        <w:t xml:space="preserve"> description </w:t>
      </w:r>
      <w:r w:rsidR="00B237F6">
        <w:rPr>
          <w:rFonts w:ascii="Times New Roman" w:eastAsiaTheme="minorEastAsia" w:hAnsi="Times New Roman"/>
          <w:lang w:eastAsia="zh-CN"/>
        </w:rPr>
        <w:t>for</w:t>
      </w:r>
      <w:r w:rsidR="00B237F6" w:rsidRPr="00D50FB6">
        <w:rPr>
          <w:rFonts w:ascii="Times New Roman" w:eastAsiaTheme="minorEastAsia" w:hAnsi="Times New Roman"/>
          <w:lang w:eastAsia="zh-CN"/>
        </w:rPr>
        <w:t xml:space="preserve"> </w:t>
      </w:r>
      <w:r w:rsidRPr="00D50FB6">
        <w:rPr>
          <w:rFonts w:ascii="Times New Roman" w:eastAsiaTheme="minorEastAsia" w:hAnsi="Times New Roman"/>
          <w:lang w:eastAsia="zh-CN"/>
        </w:rPr>
        <w:t>the new RRC parameter</w:t>
      </w:r>
      <w:r w:rsidR="00DE6ABF" w:rsidRPr="00D50FB6">
        <w:rPr>
          <w:rFonts w:ascii="Times New Roman" w:eastAsiaTheme="minorEastAsia" w:hAnsi="Times New Roman"/>
          <w:lang w:eastAsia="zh-CN"/>
        </w:rPr>
        <w:t xml:space="preserve"> in the attached CRs</w:t>
      </w:r>
      <w:r w:rsidR="00DE6ABF">
        <w:rPr>
          <w:rFonts w:ascii="Times New Roman" w:eastAsiaTheme="minorEastAsia" w:hAnsi="Times New Roman"/>
          <w:lang w:eastAsia="zh-CN"/>
        </w:rPr>
        <w:t xml:space="preserve"> </w:t>
      </w:r>
      <w:r w:rsidR="00FA4A85">
        <w:rPr>
          <w:rFonts w:ascii="Times New Roman" w:eastAsiaTheme="minorEastAsia" w:hAnsi="Times New Roman"/>
          <w:lang w:eastAsia="zh-CN"/>
        </w:rPr>
        <w:t>are</w:t>
      </w:r>
      <w:bookmarkStart w:id="1" w:name="_GoBack"/>
      <w:bookmarkEnd w:id="1"/>
      <w:r w:rsidR="00DE6ABF">
        <w:rPr>
          <w:rFonts w:ascii="Times New Roman" w:eastAsiaTheme="minorEastAsia" w:hAnsi="Times New Roman"/>
          <w:lang w:eastAsia="zh-CN"/>
        </w:rPr>
        <w:t xml:space="preserve"> </w:t>
      </w:r>
      <w:r w:rsidR="00B237F6">
        <w:rPr>
          <w:rFonts w:ascii="Times New Roman" w:eastAsiaTheme="minorEastAsia" w:hAnsi="Times New Roman"/>
          <w:lang w:eastAsia="zh-CN"/>
        </w:rPr>
        <w:t>sufficient</w:t>
      </w:r>
      <w:r w:rsidR="00BF5380">
        <w:rPr>
          <w:rFonts w:ascii="Times New Roman" w:eastAsiaTheme="minorEastAsia" w:hAnsi="Times New Roman"/>
          <w:lang w:eastAsia="zh-CN"/>
        </w:rPr>
        <w:t>.</w:t>
      </w:r>
    </w:p>
    <w:p w14:paraId="505D80A5" w14:textId="77777777" w:rsidR="00C05F2E" w:rsidRPr="00BF5380" w:rsidRDefault="00C05F2E" w:rsidP="00162AD6">
      <w:pPr>
        <w:autoSpaceDE/>
        <w:autoSpaceDN/>
        <w:adjustRightInd/>
        <w:snapToGrid/>
        <w:spacing w:after="0"/>
        <w:jc w:val="left"/>
        <w:rPr>
          <w:rFonts w:ascii="Arial" w:hAnsi="Arial" w:cs="Arial"/>
          <w:sz w:val="20"/>
          <w:szCs w:val="20"/>
          <w:lang w:eastAsia="zh-CN"/>
        </w:rPr>
      </w:pP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2AEE0E3D"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Pr>
          <w:rFonts w:ascii="Arial" w:hAnsi="Arial" w:cs="Arial"/>
          <w:b/>
          <w:color w:val="000000"/>
          <w:sz w:val="20"/>
          <w:szCs w:val="20"/>
          <w:lang w:val="en-GB"/>
        </w:rPr>
        <w:t>2</w:t>
      </w:r>
    </w:p>
    <w:p w14:paraId="5FF4FD08" w14:textId="77B0F8A1"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b/>
          <w:color w:val="000000"/>
          <w:sz w:val="20"/>
          <w:szCs w:val="20"/>
          <w:lang w:val="en-GB"/>
        </w:rPr>
        <w:t xml:space="preserve">RAN1 respectfully ask </w:t>
      </w:r>
      <w:r w:rsidR="00E35073">
        <w:rPr>
          <w:rFonts w:ascii="Arial" w:hAnsi="Arial" w:cs="Arial"/>
          <w:b/>
          <w:color w:val="000000"/>
          <w:sz w:val="20"/>
          <w:szCs w:val="20"/>
          <w:lang w:val="en-GB"/>
        </w:rPr>
        <w:t>RAN</w:t>
      </w:r>
      <w:r>
        <w:rPr>
          <w:rFonts w:ascii="Arial" w:hAnsi="Arial" w:cs="Arial"/>
          <w:b/>
          <w:color w:val="000000"/>
          <w:sz w:val="20"/>
          <w:szCs w:val="20"/>
          <w:lang w:val="en-GB"/>
        </w:rPr>
        <w:t>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6099A517" w14:textId="6E363E7E" w:rsidR="00E35073" w:rsidRDefault="004C319F" w:rsidP="004C319F">
      <w:pPr>
        <w:rPr>
          <w:rFonts w:ascii="Arial" w:hAnsi="Arial" w:cs="Arial"/>
          <w:bCs/>
          <w:color w:val="000000"/>
          <w:sz w:val="20"/>
          <w:szCs w:val="20"/>
          <w:lang w:val="en-GB"/>
        </w:rPr>
      </w:pPr>
      <w:r w:rsidRPr="004C319F">
        <w:rPr>
          <w:rFonts w:ascii="Arial" w:hAnsi="Arial" w:cs="Arial"/>
          <w:bCs/>
          <w:color w:val="000000"/>
          <w:sz w:val="20"/>
          <w:szCs w:val="20"/>
          <w:lang w:val="en-GB"/>
        </w:rPr>
        <w:t>TSG RAN WG1 Meeting #11</w:t>
      </w:r>
      <w:r w:rsidR="001D3397">
        <w:rPr>
          <w:rFonts w:ascii="Arial" w:hAnsi="Arial" w:cs="Arial"/>
          <w:bCs/>
          <w:color w:val="000000"/>
          <w:sz w:val="20"/>
          <w:szCs w:val="20"/>
          <w:lang w:val="en-GB"/>
        </w:rPr>
        <w:t>4bis</w:t>
      </w:r>
      <w:r w:rsidRPr="004C319F">
        <w:rPr>
          <w:rFonts w:ascii="Arial" w:hAnsi="Arial" w:cs="Arial"/>
          <w:bCs/>
          <w:color w:val="000000"/>
          <w:sz w:val="20"/>
          <w:szCs w:val="20"/>
          <w:lang w:val="en-GB"/>
        </w:rPr>
        <w:tab/>
      </w:r>
      <w:r w:rsidRPr="004C319F">
        <w:rPr>
          <w:rFonts w:ascii="Arial" w:hAnsi="Arial" w:cs="Arial"/>
          <w:bCs/>
          <w:color w:val="000000"/>
          <w:sz w:val="20"/>
          <w:szCs w:val="20"/>
          <w:lang w:val="en-GB"/>
        </w:rPr>
        <w:tab/>
      </w:r>
      <w:r w:rsidR="001D3397" w:rsidRPr="001D3397">
        <w:rPr>
          <w:rFonts w:ascii="Arial" w:hAnsi="Arial" w:cs="Arial"/>
          <w:bCs/>
          <w:color w:val="000000"/>
          <w:sz w:val="20"/>
          <w:szCs w:val="20"/>
          <w:lang w:val="en-GB" w:eastAsia="zh-CN"/>
        </w:rPr>
        <w:t>Oct.</w:t>
      </w:r>
      <w:r w:rsidRPr="004C319F">
        <w:rPr>
          <w:rFonts w:ascii="Arial" w:hAnsi="Arial" w:cs="Arial"/>
          <w:bCs/>
          <w:color w:val="000000"/>
          <w:sz w:val="20"/>
          <w:szCs w:val="20"/>
          <w:lang w:val="en-GB"/>
        </w:rPr>
        <w:tab/>
      </w:r>
      <w:r w:rsidR="001D3397">
        <w:rPr>
          <w:rFonts w:ascii="Arial" w:hAnsi="Arial" w:cs="Arial"/>
          <w:bCs/>
          <w:color w:val="000000"/>
          <w:sz w:val="20"/>
          <w:szCs w:val="20"/>
          <w:lang w:val="en-GB"/>
        </w:rPr>
        <w:t>9</w:t>
      </w:r>
      <w:r w:rsidRPr="004C319F">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xml:space="preserve"> – </w:t>
      </w:r>
      <w:r w:rsidR="001D3397">
        <w:rPr>
          <w:rFonts w:ascii="Arial" w:hAnsi="Arial" w:cs="Arial"/>
          <w:bCs/>
          <w:color w:val="000000"/>
          <w:sz w:val="20"/>
          <w:szCs w:val="20"/>
          <w:lang w:val="en-GB"/>
        </w:rPr>
        <w:t>13</w:t>
      </w:r>
      <w:r w:rsidR="00725816">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2023</w:t>
      </w:r>
      <w:r w:rsidRPr="004C319F">
        <w:rPr>
          <w:rFonts w:ascii="Arial" w:hAnsi="Arial" w:cs="Arial"/>
          <w:bCs/>
          <w:color w:val="000000"/>
          <w:sz w:val="20"/>
          <w:szCs w:val="20"/>
          <w:lang w:val="en-GB"/>
        </w:rPr>
        <w:tab/>
      </w:r>
      <w:r w:rsidR="00725816">
        <w:rPr>
          <w:rFonts w:ascii="Arial" w:hAnsi="Arial" w:cs="Arial"/>
          <w:bCs/>
          <w:color w:val="000000"/>
          <w:sz w:val="20"/>
          <w:szCs w:val="20"/>
          <w:lang w:val="en-GB"/>
        </w:rPr>
        <w:t xml:space="preserve">      </w:t>
      </w:r>
      <w:r w:rsidRPr="004C319F">
        <w:rPr>
          <w:rFonts w:ascii="Arial" w:hAnsi="Arial" w:cs="Arial"/>
          <w:bCs/>
          <w:color w:val="000000"/>
          <w:sz w:val="20"/>
          <w:szCs w:val="20"/>
          <w:lang w:val="en-GB"/>
        </w:rPr>
        <w:tab/>
      </w:r>
      <w:r w:rsidR="001D3397" w:rsidRPr="001D3397">
        <w:rPr>
          <w:rFonts w:ascii="Arial" w:hAnsi="Arial" w:cs="Arial"/>
          <w:bCs/>
          <w:color w:val="000000"/>
          <w:sz w:val="20"/>
          <w:szCs w:val="20"/>
          <w:lang w:val="en-GB"/>
        </w:rPr>
        <w:t>Xiamen, CN</w:t>
      </w:r>
    </w:p>
    <w:p w14:paraId="79B32B51" w14:textId="320865E1" w:rsidR="00F66C0D" w:rsidRDefault="00F66C0D" w:rsidP="00F66C0D">
      <w:pPr>
        <w:rPr>
          <w:rFonts w:ascii="Arial" w:hAnsi="Arial" w:cs="Arial"/>
          <w:bCs/>
          <w:color w:val="000000"/>
          <w:sz w:val="20"/>
          <w:szCs w:val="20"/>
          <w:lang w:val="en-GB"/>
        </w:rPr>
      </w:pPr>
      <w:r w:rsidRPr="004C319F">
        <w:rPr>
          <w:rFonts w:ascii="Arial" w:hAnsi="Arial" w:cs="Arial"/>
          <w:bCs/>
          <w:color w:val="000000"/>
          <w:sz w:val="20"/>
          <w:szCs w:val="20"/>
          <w:lang w:val="en-GB"/>
        </w:rPr>
        <w:t>TSG RAN WG1 Meeting #11</w:t>
      </w:r>
      <w:r>
        <w:rPr>
          <w:rFonts w:ascii="Arial" w:hAnsi="Arial" w:cs="Arial"/>
          <w:bCs/>
          <w:color w:val="000000"/>
          <w:sz w:val="20"/>
          <w:szCs w:val="20"/>
          <w:lang w:val="en-GB"/>
        </w:rPr>
        <w:t>5</w:t>
      </w:r>
      <w:r w:rsidRPr="004C319F">
        <w:rPr>
          <w:rFonts w:ascii="Arial" w:hAnsi="Arial" w:cs="Arial"/>
          <w:bCs/>
          <w:color w:val="000000"/>
          <w:sz w:val="20"/>
          <w:szCs w:val="20"/>
          <w:lang w:val="en-GB"/>
        </w:rPr>
        <w:tab/>
      </w:r>
      <w:r>
        <w:rPr>
          <w:rFonts w:ascii="Arial" w:hAnsi="Arial" w:cs="Arial"/>
          <w:bCs/>
          <w:color w:val="000000"/>
          <w:sz w:val="20"/>
          <w:szCs w:val="20"/>
          <w:lang w:val="en-GB"/>
        </w:rPr>
        <w:t xml:space="preserve">    Nov.13</w:t>
      </w:r>
      <w:r w:rsidRPr="00F66C0D">
        <w:rPr>
          <w:rFonts w:ascii="Arial" w:hAnsi="Arial" w:cs="Arial"/>
          <w:bCs/>
          <w:color w:val="000000"/>
          <w:sz w:val="20"/>
          <w:szCs w:val="20"/>
          <w:vertAlign w:val="superscript"/>
          <w:lang w:val="en-GB"/>
        </w:rPr>
        <w:t>th</w:t>
      </w:r>
      <w:r>
        <w:rPr>
          <w:rFonts w:ascii="Arial" w:hAnsi="Arial" w:cs="Arial"/>
          <w:bCs/>
          <w:color w:val="000000"/>
          <w:sz w:val="20"/>
          <w:szCs w:val="20"/>
          <w:lang w:val="en-GB"/>
        </w:rPr>
        <w:t xml:space="preserve"> – 17</w:t>
      </w:r>
      <w:r w:rsidRPr="00F66C0D">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2023</w:t>
      </w:r>
      <w:r w:rsidRPr="004C319F">
        <w:rPr>
          <w:rFonts w:ascii="Arial" w:hAnsi="Arial" w:cs="Arial"/>
          <w:bCs/>
          <w:color w:val="000000"/>
          <w:sz w:val="20"/>
          <w:szCs w:val="20"/>
          <w:lang w:val="en-GB"/>
        </w:rPr>
        <w:tab/>
      </w:r>
      <w:r>
        <w:rPr>
          <w:rFonts w:ascii="Arial" w:hAnsi="Arial" w:cs="Arial"/>
          <w:bCs/>
          <w:color w:val="000000"/>
          <w:sz w:val="20"/>
          <w:szCs w:val="20"/>
          <w:lang w:val="en-GB"/>
        </w:rPr>
        <w:t xml:space="preserve">      </w:t>
      </w:r>
      <w:r w:rsidRPr="004C319F">
        <w:rPr>
          <w:rFonts w:ascii="Arial" w:hAnsi="Arial" w:cs="Arial"/>
          <w:bCs/>
          <w:color w:val="000000"/>
          <w:sz w:val="20"/>
          <w:szCs w:val="20"/>
          <w:lang w:val="en-GB"/>
        </w:rPr>
        <w:tab/>
      </w:r>
      <w:r w:rsidRPr="00F66C0D">
        <w:rPr>
          <w:rFonts w:ascii="Arial" w:hAnsi="Arial" w:cs="Arial"/>
          <w:bCs/>
          <w:color w:val="000000"/>
          <w:sz w:val="20"/>
          <w:szCs w:val="20"/>
          <w:lang w:val="en-GB"/>
        </w:rPr>
        <w:t>Chicago, US</w:t>
      </w:r>
    </w:p>
    <w:p w14:paraId="7450AC12" w14:textId="77777777" w:rsidR="00F66C0D" w:rsidRPr="00F66C0D" w:rsidRDefault="00F66C0D" w:rsidP="004C319F">
      <w:pPr>
        <w:rPr>
          <w:rFonts w:ascii="Arial" w:hAnsi="Arial" w:cs="Arial"/>
          <w:bCs/>
          <w:color w:val="000000"/>
          <w:sz w:val="20"/>
          <w:szCs w:val="20"/>
          <w:lang w:val="en-GB"/>
        </w:rPr>
      </w:pPr>
    </w:p>
    <w:sectPr w:rsidR="00F66C0D" w:rsidRPr="00F66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36A85" w14:textId="77777777" w:rsidR="004C0FBB" w:rsidRDefault="004C0FBB" w:rsidP="006F0889">
      <w:pPr>
        <w:spacing w:after="0"/>
      </w:pPr>
      <w:r>
        <w:separator/>
      </w:r>
    </w:p>
  </w:endnote>
  <w:endnote w:type="continuationSeparator" w:id="0">
    <w:p w14:paraId="32139339" w14:textId="77777777" w:rsidR="004C0FBB" w:rsidRDefault="004C0FBB"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C1FC3" w14:textId="77777777" w:rsidR="004C0FBB" w:rsidRDefault="004C0FBB" w:rsidP="006F0889">
      <w:pPr>
        <w:spacing w:after="0"/>
      </w:pPr>
      <w:r>
        <w:separator/>
      </w:r>
    </w:p>
  </w:footnote>
  <w:footnote w:type="continuationSeparator" w:id="0">
    <w:p w14:paraId="5EE5A180" w14:textId="77777777" w:rsidR="004C0FBB" w:rsidRDefault="004C0FBB"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abstractNumId w:val="8"/>
  </w:num>
  <w:num w:numId="2">
    <w:abstractNumId w:val="8"/>
  </w:num>
  <w:num w:numId="3">
    <w:abstractNumId w:val="6"/>
  </w:num>
  <w:num w:numId="4">
    <w:abstractNumId w:val="1"/>
  </w:num>
  <w:num w:numId="5">
    <w:abstractNumId w:val="3"/>
  </w:num>
  <w:num w:numId="6">
    <w:abstractNumId w:val="5"/>
  </w:num>
  <w:num w:numId="7">
    <w:abstractNumId w:val="0"/>
  </w:num>
  <w:num w:numId="8">
    <w:abstractNumId w:val="2"/>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4BCF"/>
    <w:rsid w:val="00026ED9"/>
    <w:rsid w:val="0007088A"/>
    <w:rsid w:val="000C400A"/>
    <w:rsid w:val="000D05A4"/>
    <w:rsid w:val="000E754B"/>
    <w:rsid w:val="000F5316"/>
    <w:rsid w:val="000F79DA"/>
    <w:rsid w:val="00120932"/>
    <w:rsid w:val="00154BBB"/>
    <w:rsid w:val="00156186"/>
    <w:rsid w:val="00162AD6"/>
    <w:rsid w:val="00163D35"/>
    <w:rsid w:val="001754D8"/>
    <w:rsid w:val="00176B23"/>
    <w:rsid w:val="001D3397"/>
    <w:rsid w:val="00200475"/>
    <w:rsid w:val="0020514E"/>
    <w:rsid w:val="002264A6"/>
    <w:rsid w:val="00244876"/>
    <w:rsid w:val="0024497A"/>
    <w:rsid w:val="00245DD7"/>
    <w:rsid w:val="00246C17"/>
    <w:rsid w:val="00291D8A"/>
    <w:rsid w:val="002A05C8"/>
    <w:rsid w:val="002A1505"/>
    <w:rsid w:val="002A780B"/>
    <w:rsid w:val="002D2574"/>
    <w:rsid w:val="002E57E9"/>
    <w:rsid w:val="00321A2D"/>
    <w:rsid w:val="00353B10"/>
    <w:rsid w:val="00364211"/>
    <w:rsid w:val="00374817"/>
    <w:rsid w:val="00387D41"/>
    <w:rsid w:val="003930B7"/>
    <w:rsid w:val="003A4E7C"/>
    <w:rsid w:val="003B4529"/>
    <w:rsid w:val="003B5BDF"/>
    <w:rsid w:val="003E70B0"/>
    <w:rsid w:val="003F732B"/>
    <w:rsid w:val="00406117"/>
    <w:rsid w:val="00412D71"/>
    <w:rsid w:val="00436E2B"/>
    <w:rsid w:val="004400F5"/>
    <w:rsid w:val="00440E19"/>
    <w:rsid w:val="004504FB"/>
    <w:rsid w:val="004506A9"/>
    <w:rsid w:val="00462775"/>
    <w:rsid w:val="0046775C"/>
    <w:rsid w:val="0047768C"/>
    <w:rsid w:val="0048436A"/>
    <w:rsid w:val="004921FB"/>
    <w:rsid w:val="004B2A1B"/>
    <w:rsid w:val="004C0FBB"/>
    <w:rsid w:val="004C319F"/>
    <w:rsid w:val="004F19A1"/>
    <w:rsid w:val="004F7242"/>
    <w:rsid w:val="00500B7F"/>
    <w:rsid w:val="005026F8"/>
    <w:rsid w:val="00505FB6"/>
    <w:rsid w:val="00517D30"/>
    <w:rsid w:val="00557185"/>
    <w:rsid w:val="00557D64"/>
    <w:rsid w:val="005610CD"/>
    <w:rsid w:val="00561522"/>
    <w:rsid w:val="00586627"/>
    <w:rsid w:val="005A2103"/>
    <w:rsid w:val="005B65F7"/>
    <w:rsid w:val="005E038D"/>
    <w:rsid w:val="005E56CF"/>
    <w:rsid w:val="005F2E73"/>
    <w:rsid w:val="00603255"/>
    <w:rsid w:val="0062697D"/>
    <w:rsid w:val="0064474C"/>
    <w:rsid w:val="00646F12"/>
    <w:rsid w:val="00651504"/>
    <w:rsid w:val="006570E7"/>
    <w:rsid w:val="006667D3"/>
    <w:rsid w:val="00672B36"/>
    <w:rsid w:val="00677BE8"/>
    <w:rsid w:val="0068790D"/>
    <w:rsid w:val="00697228"/>
    <w:rsid w:val="006A465C"/>
    <w:rsid w:val="006A6E6A"/>
    <w:rsid w:val="006D0A5A"/>
    <w:rsid w:val="006F0889"/>
    <w:rsid w:val="00702D7C"/>
    <w:rsid w:val="00715A3A"/>
    <w:rsid w:val="00716C50"/>
    <w:rsid w:val="00717BD7"/>
    <w:rsid w:val="0072580A"/>
    <w:rsid w:val="00725816"/>
    <w:rsid w:val="00736B6F"/>
    <w:rsid w:val="00750225"/>
    <w:rsid w:val="00755458"/>
    <w:rsid w:val="00772F7F"/>
    <w:rsid w:val="00797045"/>
    <w:rsid w:val="007A3C23"/>
    <w:rsid w:val="007B685E"/>
    <w:rsid w:val="007D660D"/>
    <w:rsid w:val="00801109"/>
    <w:rsid w:val="00817581"/>
    <w:rsid w:val="00817B5F"/>
    <w:rsid w:val="00817E42"/>
    <w:rsid w:val="008202D2"/>
    <w:rsid w:val="008212BC"/>
    <w:rsid w:val="00842174"/>
    <w:rsid w:val="00844465"/>
    <w:rsid w:val="0087184C"/>
    <w:rsid w:val="0089754D"/>
    <w:rsid w:val="008A174C"/>
    <w:rsid w:val="008A47A9"/>
    <w:rsid w:val="008B0640"/>
    <w:rsid w:val="008B0746"/>
    <w:rsid w:val="008D05BC"/>
    <w:rsid w:val="008D58B3"/>
    <w:rsid w:val="008E6077"/>
    <w:rsid w:val="009158B2"/>
    <w:rsid w:val="00915FEC"/>
    <w:rsid w:val="009177C8"/>
    <w:rsid w:val="0092479E"/>
    <w:rsid w:val="009564A2"/>
    <w:rsid w:val="00977DD8"/>
    <w:rsid w:val="00994B7C"/>
    <w:rsid w:val="009A093E"/>
    <w:rsid w:val="009C4BBA"/>
    <w:rsid w:val="009C67B6"/>
    <w:rsid w:val="009D110A"/>
    <w:rsid w:val="009D4302"/>
    <w:rsid w:val="00A10278"/>
    <w:rsid w:val="00A22899"/>
    <w:rsid w:val="00A3392D"/>
    <w:rsid w:val="00AA1CE8"/>
    <w:rsid w:val="00AC0CFE"/>
    <w:rsid w:val="00AD1E70"/>
    <w:rsid w:val="00AF3D12"/>
    <w:rsid w:val="00AF478F"/>
    <w:rsid w:val="00AF568C"/>
    <w:rsid w:val="00B237F6"/>
    <w:rsid w:val="00B73163"/>
    <w:rsid w:val="00B7735D"/>
    <w:rsid w:val="00B82EE2"/>
    <w:rsid w:val="00B83EEE"/>
    <w:rsid w:val="00BC1626"/>
    <w:rsid w:val="00BD5E34"/>
    <w:rsid w:val="00BE5977"/>
    <w:rsid w:val="00BE716E"/>
    <w:rsid w:val="00BF2492"/>
    <w:rsid w:val="00BF259D"/>
    <w:rsid w:val="00BF5380"/>
    <w:rsid w:val="00C05F2E"/>
    <w:rsid w:val="00C848AF"/>
    <w:rsid w:val="00CB010D"/>
    <w:rsid w:val="00CC23F5"/>
    <w:rsid w:val="00CC5CC1"/>
    <w:rsid w:val="00CD2061"/>
    <w:rsid w:val="00CD281E"/>
    <w:rsid w:val="00CF2AA8"/>
    <w:rsid w:val="00D348BF"/>
    <w:rsid w:val="00D45A97"/>
    <w:rsid w:val="00D50FB6"/>
    <w:rsid w:val="00D65E38"/>
    <w:rsid w:val="00D83E4B"/>
    <w:rsid w:val="00DA0753"/>
    <w:rsid w:val="00DE6ABF"/>
    <w:rsid w:val="00E06BD6"/>
    <w:rsid w:val="00E11E6E"/>
    <w:rsid w:val="00E143AC"/>
    <w:rsid w:val="00E16121"/>
    <w:rsid w:val="00E170B7"/>
    <w:rsid w:val="00E35073"/>
    <w:rsid w:val="00E439FD"/>
    <w:rsid w:val="00E466F3"/>
    <w:rsid w:val="00E56954"/>
    <w:rsid w:val="00E74569"/>
    <w:rsid w:val="00E8745D"/>
    <w:rsid w:val="00EA6217"/>
    <w:rsid w:val="00EC4E37"/>
    <w:rsid w:val="00EE121A"/>
    <w:rsid w:val="00F06DC9"/>
    <w:rsid w:val="00F20E62"/>
    <w:rsid w:val="00F25497"/>
    <w:rsid w:val="00F42A26"/>
    <w:rsid w:val="00F66C0D"/>
    <w:rsid w:val="00F76D35"/>
    <w:rsid w:val="00F92193"/>
    <w:rsid w:val="00FA4A85"/>
    <w:rsid w:val="00FC7DE5"/>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unhideWhenUsed/>
    <w:rsid w:val="006F0889"/>
    <w:pPr>
      <w:jc w:val="left"/>
    </w:pPr>
  </w:style>
  <w:style w:type="character" w:customStyle="1" w:styleId="aa">
    <w:name w:val="批注文字 字符"/>
    <w:basedOn w:val="a0"/>
    <w:link w:val="a9"/>
    <w:uiPriority w:val="99"/>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0"/>
    <w:uiPriority w:val="34"/>
    <w:qFormat/>
    <w:rsid w:val="00E56954"/>
    <w:pPr>
      <w:ind w:firstLineChars="200" w:firstLine="420"/>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120932"/>
    <w:pPr>
      <w:autoSpaceDE/>
      <w:autoSpaceDN/>
      <w:adjustRightInd/>
      <w:snapToGrid/>
    </w:pPr>
    <w:rPr>
      <w:rFonts w:eastAsia="MS Mincho"/>
      <w:sz w:val="20"/>
      <w:szCs w:val="24"/>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120932"/>
    <w:rPr>
      <w:rFonts w:ascii="Times New Roman" w:eastAsia="MS Mincho" w:hAnsi="Times New Roman" w:cs="Times New Roman"/>
      <w:kern w:val="0"/>
      <w:sz w:val="20"/>
      <w:szCs w:val="24"/>
      <w:lang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BF538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992</Characters>
  <Application>Microsoft Office Word</Application>
  <DocSecurity>0</DocSecurity>
  <Lines>8</Lines>
  <Paragraphs>2</Paragraphs>
  <ScaleCrop>false</ScaleCrop>
  <Company>Tom</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3</cp:revision>
  <dcterms:created xsi:type="dcterms:W3CDTF">2023-08-10T02:39:00Z</dcterms:created>
  <dcterms:modified xsi:type="dcterms:W3CDTF">2023-08-11T08:18:00Z</dcterms:modified>
</cp:coreProperties>
</file>